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63E52" w14:textId="77777777" w:rsidR="00315722" w:rsidRPr="00EC5900" w:rsidRDefault="00315722" w:rsidP="006A3021">
      <w:pPr>
        <w:tabs>
          <w:tab w:val="left" w:pos="2655"/>
        </w:tabs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bookmarkStart w:id="0" w:name="_GoBack"/>
      <w:bookmarkEnd w:id="0"/>
      <w:r w:rsidRPr="00EC5900">
        <w:rPr>
          <w:rFonts w:ascii="Times New Roman" w:hAnsi="Times New Roman"/>
          <w:b/>
          <w:bCs/>
          <w:sz w:val="24"/>
          <w:szCs w:val="24"/>
          <w:lang w:val="en-US"/>
        </w:rPr>
        <w:t>Embassy of India</w:t>
      </w:r>
    </w:p>
    <w:p w14:paraId="5CC3F056" w14:textId="77777777" w:rsidR="00315722" w:rsidRPr="00EC5900" w:rsidRDefault="00315722" w:rsidP="006A3021">
      <w:pPr>
        <w:tabs>
          <w:tab w:val="left" w:pos="2655"/>
        </w:tabs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EC5900">
        <w:rPr>
          <w:rFonts w:ascii="Times New Roman" w:hAnsi="Times New Roman"/>
          <w:b/>
          <w:bCs/>
          <w:sz w:val="24"/>
          <w:szCs w:val="24"/>
          <w:lang w:val="en-US"/>
        </w:rPr>
        <w:t>Hanoi</w:t>
      </w:r>
    </w:p>
    <w:p w14:paraId="25177CA9" w14:textId="1ACFB94B" w:rsidR="00315722" w:rsidRPr="00EC5900" w:rsidRDefault="00315722" w:rsidP="006A3021">
      <w:pPr>
        <w:tabs>
          <w:tab w:val="left" w:pos="2655"/>
        </w:tabs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EC5900">
        <w:rPr>
          <w:rFonts w:ascii="Times New Roman" w:hAnsi="Times New Roman"/>
          <w:b/>
          <w:bCs/>
          <w:sz w:val="24"/>
          <w:szCs w:val="24"/>
          <w:lang w:val="en-US"/>
        </w:rPr>
        <w:t>***</w:t>
      </w:r>
    </w:p>
    <w:p w14:paraId="2E043096" w14:textId="7E1D767C" w:rsidR="00315722" w:rsidRPr="00EC5900" w:rsidRDefault="00315722" w:rsidP="006A3021">
      <w:pPr>
        <w:tabs>
          <w:tab w:val="left" w:pos="2655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B577E1D" w14:textId="635948DE" w:rsidR="00315722" w:rsidRPr="00EC5900" w:rsidRDefault="00315722" w:rsidP="006A3021">
      <w:pPr>
        <w:tabs>
          <w:tab w:val="left" w:pos="2655"/>
        </w:tabs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  <w:r w:rsidRPr="00EC5900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Press Release</w:t>
      </w:r>
    </w:p>
    <w:p w14:paraId="734D56F8" w14:textId="790E5EA1" w:rsidR="00315722" w:rsidRPr="00EC5900" w:rsidRDefault="00315722" w:rsidP="006A3021">
      <w:pPr>
        <w:tabs>
          <w:tab w:val="left" w:pos="2655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7512E1D" w14:textId="03E9B700" w:rsidR="00315722" w:rsidRPr="00EC5900" w:rsidRDefault="00315722" w:rsidP="006A3021">
      <w:pPr>
        <w:tabs>
          <w:tab w:val="left" w:pos="2655"/>
        </w:tabs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EC5900">
        <w:rPr>
          <w:rFonts w:ascii="Times New Roman" w:hAnsi="Times New Roman"/>
          <w:b/>
          <w:bCs/>
          <w:sz w:val="24"/>
          <w:szCs w:val="24"/>
          <w:lang w:val="en-US"/>
        </w:rPr>
        <w:t>Incredible India Tourism Road</w:t>
      </w:r>
      <w:r w:rsidR="00E36790" w:rsidRPr="00EC5900">
        <w:rPr>
          <w:rFonts w:ascii="Times New Roman" w:hAnsi="Times New Roman"/>
          <w:b/>
          <w:bCs/>
          <w:sz w:val="24"/>
          <w:szCs w:val="24"/>
          <w:lang w:val="en-US"/>
        </w:rPr>
        <w:t>s</w:t>
      </w:r>
      <w:r w:rsidRPr="00EC5900">
        <w:rPr>
          <w:rFonts w:ascii="Times New Roman" w:hAnsi="Times New Roman"/>
          <w:b/>
          <w:bCs/>
          <w:sz w:val="24"/>
          <w:szCs w:val="24"/>
          <w:lang w:val="en-US"/>
        </w:rPr>
        <w:t>how</w:t>
      </w:r>
    </w:p>
    <w:p w14:paraId="750AA020" w14:textId="33ADDA72" w:rsidR="00315722" w:rsidRPr="00EC5900" w:rsidRDefault="00315722" w:rsidP="006A3021">
      <w:pPr>
        <w:tabs>
          <w:tab w:val="left" w:pos="2655"/>
        </w:tabs>
        <w:spacing w:after="0" w:line="276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411BAFF1" w14:textId="76723196" w:rsidR="00315722" w:rsidRPr="00EC5900" w:rsidRDefault="00315722" w:rsidP="006A3021">
      <w:pPr>
        <w:tabs>
          <w:tab w:val="left" w:pos="2655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C5900">
        <w:rPr>
          <w:rFonts w:ascii="Times New Roman" w:hAnsi="Times New Roman"/>
          <w:sz w:val="24"/>
          <w:szCs w:val="24"/>
          <w:lang w:val="en-US"/>
        </w:rPr>
        <w:t xml:space="preserve">Embassy of India, Hanoi, in partnership with the </w:t>
      </w:r>
      <w:r w:rsidR="00E36790" w:rsidRPr="00EC5900">
        <w:rPr>
          <w:rFonts w:ascii="Times New Roman" w:hAnsi="Times New Roman"/>
          <w:sz w:val="24"/>
          <w:szCs w:val="24"/>
          <w:lang w:val="en-US"/>
        </w:rPr>
        <w:t xml:space="preserve">India Tourism Office for ASEAN region based in Singapore, and, the </w:t>
      </w:r>
      <w:r w:rsidRPr="00EC5900">
        <w:rPr>
          <w:rFonts w:ascii="Times New Roman" w:hAnsi="Times New Roman"/>
          <w:sz w:val="24"/>
          <w:szCs w:val="24"/>
          <w:lang w:val="en-US"/>
        </w:rPr>
        <w:t>Vietnam National Administration of Tourism (VNAT) organized</w:t>
      </w:r>
      <w:r w:rsidR="00E36790" w:rsidRPr="00EC5900">
        <w:rPr>
          <w:rFonts w:ascii="Times New Roman" w:hAnsi="Times New Roman"/>
          <w:sz w:val="24"/>
          <w:szCs w:val="24"/>
          <w:lang w:val="en-US"/>
        </w:rPr>
        <w:t xml:space="preserve"> an</w:t>
      </w:r>
      <w:r w:rsidRPr="00EC5900">
        <w:rPr>
          <w:rFonts w:ascii="Times New Roman" w:hAnsi="Times New Roman"/>
          <w:sz w:val="24"/>
          <w:szCs w:val="24"/>
          <w:lang w:val="en-US"/>
        </w:rPr>
        <w:t xml:space="preserve"> ‘Incredible India Road Shows’ to promote Indian tourism in Hanoi </w:t>
      </w:r>
      <w:r w:rsidR="00E36790" w:rsidRPr="00EC5900">
        <w:rPr>
          <w:rFonts w:ascii="Times New Roman" w:hAnsi="Times New Roman"/>
          <w:sz w:val="24"/>
          <w:szCs w:val="24"/>
          <w:lang w:val="en-US"/>
        </w:rPr>
        <w:t xml:space="preserve">today. </w:t>
      </w:r>
      <w:r w:rsidRPr="00EC5900">
        <w:rPr>
          <w:rFonts w:ascii="Times New Roman" w:hAnsi="Times New Roman"/>
          <w:sz w:val="24"/>
          <w:szCs w:val="24"/>
          <w:lang w:val="en-US"/>
        </w:rPr>
        <w:t xml:space="preserve"> The Ministry of Tourism of Government of India and the Ministry of Tourism, Culture and Sports of Government of Vietnam supported the event. </w:t>
      </w:r>
    </w:p>
    <w:p w14:paraId="5DD88E85" w14:textId="77777777" w:rsidR="00315722" w:rsidRPr="00EC5900" w:rsidRDefault="00315722" w:rsidP="006A3021">
      <w:pPr>
        <w:tabs>
          <w:tab w:val="left" w:pos="2655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0AD1308" w14:textId="01C91AC0" w:rsidR="00315722" w:rsidRPr="00EC5900" w:rsidRDefault="00315722" w:rsidP="006A3021">
      <w:pPr>
        <w:tabs>
          <w:tab w:val="left" w:pos="2655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C5900">
        <w:rPr>
          <w:rFonts w:ascii="Times New Roman" w:hAnsi="Times New Roman"/>
          <w:sz w:val="24"/>
          <w:szCs w:val="24"/>
          <w:lang w:val="en-US"/>
        </w:rPr>
        <w:t xml:space="preserve">A delegation of 13 tour operators and destination management companies from India took part in the event. </w:t>
      </w:r>
      <w:r w:rsidR="00EC5900" w:rsidRPr="00EC5900">
        <w:rPr>
          <w:rFonts w:ascii="Times New Roman" w:hAnsi="Times New Roman"/>
          <w:sz w:val="24"/>
          <w:szCs w:val="24"/>
          <w:lang w:val="en-US"/>
        </w:rPr>
        <w:t xml:space="preserve">The Indian state of Rajasthan, which offers a variety of popular tourist attractions and known world-wide for heritage, culture and spiritual, wildlife, and wellness tourism was also showcased by the representative of the state government officials in the roadshow. </w:t>
      </w:r>
      <w:r w:rsidR="00E36790" w:rsidRPr="00EC5900">
        <w:rPr>
          <w:rFonts w:ascii="Times New Roman" w:hAnsi="Times New Roman"/>
          <w:sz w:val="24"/>
          <w:szCs w:val="24"/>
          <w:lang w:val="en-US"/>
        </w:rPr>
        <w:t>About 50 tour and travel companies, tour agents, airlines</w:t>
      </w:r>
      <w:r w:rsidR="00EC5900" w:rsidRPr="00EC5900">
        <w:rPr>
          <w:rFonts w:ascii="Times New Roman" w:hAnsi="Times New Roman"/>
          <w:sz w:val="24"/>
          <w:szCs w:val="24"/>
          <w:lang w:val="en-US"/>
        </w:rPr>
        <w:t xml:space="preserve"> representatives</w:t>
      </w:r>
      <w:r w:rsidR="00E36790" w:rsidRPr="00EC5900">
        <w:rPr>
          <w:rFonts w:ascii="Times New Roman" w:hAnsi="Times New Roman"/>
          <w:sz w:val="24"/>
          <w:szCs w:val="24"/>
          <w:lang w:val="en-US"/>
        </w:rPr>
        <w:t xml:space="preserve"> and other industry stakeholders from Vietnam participated in the roadshow.  India’s diverse tourism products and services were presented to the local tour operators by the visiting delegation from India. </w:t>
      </w:r>
      <w:r w:rsidR="00786F76" w:rsidRPr="00EC5900">
        <w:rPr>
          <w:rFonts w:ascii="Times New Roman" w:hAnsi="Times New Roman"/>
          <w:sz w:val="24"/>
          <w:szCs w:val="24"/>
          <w:lang w:val="en-US"/>
        </w:rPr>
        <w:t>In t</w:t>
      </w:r>
      <w:r w:rsidRPr="00EC5900">
        <w:rPr>
          <w:rFonts w:ascii="Times New Roman" w:hAnsi="Times New Roman"/>
          <w:sz w:val="24"/>
          <w:szCs w:val="24"/>
          <w:lang w:val="en-US"/>
        </w:rPr>
        <w:t>he B2B interactions</w:t>
      </w:r>
      <w:r w:rsidR="00786F76" w:rsidRPr="00EC5900">
        <w:rPr>
          <w:rFonts w:ascii="Times New Roman" w:hAnsi="Times New Roman"/>
          <w:sz w:val="24"/>
          <w:szCs w:val="24"/>
          <w:lang w:val="en-US"/>
        </w:rPr>
        <w:t>, information about India’s to</w:t>
      </w:r>
      <w:r w:rsidRPr="00EC5900">
        <w:rPr>
          <w:rFonts w:ascii="Times New Roman" w:hAnsi="Times New Roman"/>
          <w:sz w:val="24"/>
          <w:szCs w:val="24"/>
          <w:lang w:val="en-US"/>
        </w:rPr>
        <w:t>urism industry</w:t>
      </w:r>
      <w:r w:rsidR="00786F76" w:rsidRPr="00EC5900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E36790" w:rsidRPr="00EC5900">
        <w:rPr>
          <w:rFonts w:ascii="Times New Roman" w:hAnsi="Times New Roman"/>
          <w:sz w:val="24"/>
          <w:szCs w:val="24"/>
          <w:lang w:val="en-US"/>
        </w:rPr>
        <w:t xml:space="preserve">tourism-related products and opportunity for joint collaboration with the </w:t>
      </w:r>
      <w:r w:rsidRPr="00EC5900">
        <w:rPr>
          <w:rFonts w:ascii="Times New Roman" w:hAnsi="Times New Roman"/>
          <w:sz w:val="24"/>
          <w:szCs w:val="24"/>
          <w:lang w:val="en-US"/>
        </w:rPr>
        <w:t>Vietnamese counterparts</w:t>
      </w:r>
      <w:r w:rsidR="00E36790" w:rsidRPr="00EC5900">
        <w:rPr>
          <w:rFonts w:ascii="Times New Roman" w:hAnsi="Times New Roman"/>
          <w:sz w:val="24"/>
          <w:szCs w:val="24"/>
          <w:lang w:val="en-US"/>
        </w:rPr>
        <w:t xml:space="preserve"> in </w:t>
      </w:r>
      <w:r w:rsidR="00EC5900" w:rsidRPr="00EC5900">
        <w:rPr>
          <w:rFonts w:ascii="Times New Roman" w:hAnsi="Times New Roman"/>
          <w:sz w:val="24"/>
          <w:szCs w:val="24"/>
          <w:lang w:val="en-US"/>
        </w:rPr>
        <w:t xml:space="preserve">tourism </w:t>
      </w:r>
      <w:r w:rsidR="00E36790" w:rsidRPr="00EC5900">
        <w:rPr>
          <w:rFonts w:ascii="Times New Roman" w:hAnsi="Times New Roman"/>
          <w:sz w:val="24"/>
          <w:szCs w:val="24"/>
          <w:lang w:val="en-US"/>
        </w:rPr>
        <w:t>sector</w:t>
      </w:r>
      <w:r w:rsidR="00786F76" w:rsidRPr="00EC5900">
        <w:rPr>
          <w:rFonts w:ascii="Times New Roman" w:hAnsi="Times New Roman"/>
          <w:sz w:val="24"/>
          <w:szCs w:val="24"/>
          <w:lang w:val="en-US"/>
        </w:rPr>
        <w:t xml:space="preserve"> were discussed</w:t>
      </w:r>
      <w:r w:rsidR="00E36790" w:rsidRPr="00EC5900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5ABFCF54" w14:textId="77777777" w:rsidR="00315722" w:rsidRPr="00EC5900" w:rsidRDefault="00315722" w:rsidP="006A3021">
      <w:pPr>
        <w:tabs>
          <w:tab w:val="left" w:pos="2655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96F094C" w14:textId="3B5AD2DF" w:rsidR="00786F76" w:rsidRPr="00EC5900" w:rsidRDefault="00786F76" w:rsidP="006A3021">
      <w:pPr>
        <w:tabs>
          <w:tab w:val="left" w:pos="2655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C5900">
        <w:rPr>
          <w:rFonts w:ascii="Times New Roman" w:hAnsi="Times New Roman"/>
          <w:sz w:val="24"/>
          <w:szCs w:val="24"/>
          <w:lang w:val="en-US"/>
        </w:rPr>
        <w:t>Ambassador of India</w:t>
      </w:r>
      <w:r w:rsidR="00EC5900" w:rsidRPr="00EC5900">
        <w:rPr>
          <w:rFonts w:ascii="Times New Roman" w:hAnsi="Times New Roman"/>
          <w:sz w:val="24"/>
          <w:szCs w:val="24"/>
          <w:lang w:val="en-US"/>
        </w:rPr>
        <w:t>,</w:t>
      </w:r>
      <w:r w:rsidRPr="00EC5900">
        <w:rPr>
          <w:rFonts w:ascii="Times New Roman" w:hAnsi="Times New Roman"/>
          <w:sz w:val="24"/>
          <w:szCs w:val="24"/>
          <w:lang w:val="en-US"/>
        </w:rPr>
        <w:t xml:space="preserve"> H.E. Pranay Verma, and, the Vice Chairman of </w:t>
      </w:r>
      <w:r w:rsidR="006A3021" w:rsidRPr="00EC5900">
        <w:rPr>
          <w:rFonts w:ascii="Times New Roman" w:hAnsi="Times New Roman"/>
          <w:sz w:val="24"/>
          <w:szCs w:val="24"/>
          <w:lang w:val="en-US"/>
        </w:rPr>
        <w:t xml:space="preserve">the VNAT, H.E. Mr Ngo Hoai Chung, jointly inaugurated the event. In his remarks, Ambassador </w:t>
      </w:r>
      <w:r w:rsidR="003077E3">
        <w:rPr>
          <w:rFonts w:ascii="Times New Roman" w:hAnsi="Times New Roman"/>
          <w:sz w:val="24"/>
          <w:szCs w:val="24"/>
          <w:lang w:val="en-US"/>
        </w:rPr>
        <w:t xml:space="preserve">Verma </w:t>
      </w:r>
      <w:r w:rsidR="006A3021" w:rsidRPr="00EC5900">
        <w:rPr>
          <w:rFonts w:ascii="Times New Roman" w:hAnsi="Times New Roman"/>
          <w:sz w:val="24"/>
          <w:szCs w:val="24"/>
          <w:lang w:val="en-US"/>
        </w:rPr>
        <w:t>highlighted the growth opportunity in the tourism sector between</w:t>
      </w:r>
      <w:r w:rsidR="003077E3">
        <w:rPr>
          <w:rFonts w:ascii="Times New Roman" w:hAnsi="Times New Roman"/>
          <w:sz w:val="24"/>
          <w:szCs w:val="24"/>
          <w:lang w:val="en-US"/>
        </w:rPr>
        <w:t xml:space="preserve"> the two </w:t>
      </w:r>
      <w:r w:rsidR="006A3021" w:rsidRPr="00EC5900">
        <w:rPr>
          <w:rFonts w:ascii="Times New Roman" w:hAnsi="Times New Roman"/>
          <w:sz w:val="24"/>
          <w:szCs w:val="24"/>
          <w:lang w:val="en-US"/>
        </w:rPr>
        <w:t xml:space="preserve">countries. Vice Chairman of VNAT urged the tourism industry stakeholders of both countries to work in synergy to realise the true potential of the growth in the tourism sector. </w:t>
      </w:r>
      <w:r w:rsidR="00EC5900" w:rsidRPr="00EC5900">
        <w:rPr>
          <w:rFonts w:ascii="Times New Roman" w:hAnsi="Times New Roman"/>
          <w:sz w:val="24"/>
          <w:szCs w:val="24"/>
          <w:lang w:val="en-US"/>
        </w:rPr>
        <w:t xml:space="preserve">Mr Gyan Bhusan, Economic Advisor in the Ministry of Tourism of Government of India, </w:t>
      </w:r>
      <w:r w:rsidR="003077E3">
        <w:rPr>
          <w:rFonts w:ascii="Times New Roman" w:hAnsi="Times New Roman"/>
          <w:sz w:val="24"/>
          <w:szCs w:val="24"/>
          <w:lang w:val="en-US"/>
        </w:rPr>
        <w:t>also participated</w:t>
      </w:r>
      <w:r w:rsidR="00EC5900" w:rsidRPr="00EC5900">
        <w:rPr>
          <w:rFonts w:ascii="Times New Roman" w:hAnsi="Times New Roman"/>
          <w:sz w:val="24"/>
          <w:szCs w:val="24"/>
          <w:lang w:val="en-US"/>
        </w:rPr>
        <w:t xml:space="preserve">.  </w:t>
      </w:r>
      <w:r w:rsidR="006A3021" w:rsidRPr="00EC5900"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14:paraId="4509A4BC" w14:textId="77777777" w:rsidR="00786F76" w:rsidRPr="00EC5900" w:rsidRDefault="00786F76" w:rsidP="006A3021">
      <w:pPr>
        <w:tabs>
          <w:tab w:val="left" w:pos="2655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2CCE158" w14:textId="352E1DB1" w:rsidR="00786F76" w:rsidRPr="00EC5900" w:rsidRDefault="00786F76" w:rsidP="006A3021">
      <w:pPr>
        <w:tabs>
          <w:tab w:val="left" w:pos="2655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C5900">
        <w:rPr>
          <w:rFonts w:ascii="Times New Roman" w:hAnsi="Times New Roman"/>
          <w:sz w:val="24"/>
          <w:szCs w:val="24"/>
          <w:lang w:val="en-US"/>
        </w:rPr>
        <w:t>The roadshow is a part of celebration of year 2019 as the India-ASEAN year of tourism. The celebration was launched on the sidelines of ASEAN Tourism Ministers’ Forum held in Halong Bay in January, 2019.</w:t>
      </w:r>
      <w:r w:rsidR="006A3021" w:rsidRPr="00EC590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C5900" w:rsidRPr="00EC5900">
        <w:rPr>
          <w:rFonts w:ascii="Times New Roman" w:hAnsi="Times New Roman"/>
          <w:sz w:val="24"/>
          <w:szCs w:val="24"/>
          <w:lang w:val="en-US"/>
        </w:rPr>
        <w:t xml:space="preserve">A number of initiatives have been taken by the Government of India to promote tourism between India and Vietnam. The e-visa facilities for the Vietnamese nationals and the planned </w:t>
      </w:r>
      <w:r w:rsidR="006A3021" w:rsidRPr="00EC5900">
        <w:rPr>
          <w:rFonts w:ascii="Times New Roman" w:hAnsi="Times New Roman"/>
          <w:sz w:val="24"/>
          <w:szCs w:val="24"/>
          <w:lang w:val="en-US"/>
        </w:rPr>
        <w:t xml:space="preserve">direct flight connectivity between </w:t>
      </w:r>
      <w:r w:rsidR="003077E3">
        <w:rPr>
          <w:rFonts w:ascii="Times New Roman" w:hAnsi="Times New Roman"/>
          <w:sz w:val="24"/>
          <w:szCs w:val="24"/>
          <w:lang w:val="en-US"/>
        </w:rPr>
        <w:t xml:space="preserve">the two </w:t>
      </w:r>
      <w:r w:rsidR="006A3021" w:rsidRPr="00EC5900">
        <w:rPr>
          <w:rFonts w:ascii="Times New Roman" w:hAnsi="Times New Roman"/>
          <w:sz w:val="24"/>
          <w:szCs w:val="24"/>
          <w:lang w:val="en-US"/>
        </w:rPr>
        <w:t xml:space="preserve">countries later this year is expected to increase two-way tourism between </w:t>
      </w:r>
      <w:r w:rsidR="003077E3">
        <w:rPr>
          <w:rFonts w:ascii="Times New Roman" w:hAnsi="Times New Roman"/>
          <w:sz w:val="24"/>
          <w:szCs w:val="24"/>
          <w:lang w:val="en-US"/>
        </w:rPr>
        <w:t>them</w:t>
      </w:r>
      <w:r w:rsidR="006A3021" w:rsidRPr="00EC5900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0E4137B2" w14:textId="770270B7" w:rsidR="00EC5900" w:rsidRPr="00EC5900" w:rsidRDefault="00EC5900" w:rsidP="006A3021">
      <w:pPr>
        <w:tabs>
          <w:tab w:val="left" w:pos="2655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3AB2081" w14:textId="470AD0CD" w:rsidR="00EC5900" w:rsidRPr="00EC5900" w:rsidRDefault="00EC5900" w:rsidP="006A3021">
      <w:pPr>
        <w:tabs>
          <w:tab w:val="left" w:pos="2655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CFBC5F8" w14:textId="5668C96D" w:rsidR="00EC5900" w:rsidRPr="00EC5900" w:rsidRDefault="00EC5900" w:rsidP="006A3021">
      <w:pPr>
        <w:tabs>
          <w:tab w:val="left" w:pos="2655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C5900">
        <w:rPr>
          <w:rFonts w:ascii="Times New Roman" w:hAnsi="Times New Roman"/>
          <w:sz w:val="24"/>
          <w:szCs w:val="24"/>
          <w:lang w:val="en-US"/>
        </w:rPr>
        <w:t>Hanoi</w:t>
      </w:r>
    </w:p>
    <w:p w14:paraId="0D044214" w14:textId="5C2156B8" w:rsidR="00EC5900" w:rsidRDefault="00EC5900" w:rsidP="006A3021">
      <w:pPr>
        <w:tabs>
          <w:tab w:val="left" w:pos="2655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C5900">
        <w:rPr>
          <w:rFonts w:ascii="Times New Roman" w:hAnsi="Times New Roman"/>
          <w:sz w:val="24"/>
          <w:szCs w:val="24"/>
          <w:lang w:val="en-US"/>
        </w:rPr>
        <w:t>26 August, 2019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0608BE05" w14:textId="6ED71D54" w:rsidR="00EC5900" w:rsidRPr="00EC5900" w:rsidRDefault="00EC5900" w:rsidP="00EC5900">
      <w:pPr>
        <w:tabs>
          <w:tab w:val="left" w:pos="2655"/>
        </w:tabs>
        <w:spacing w:after="0" w:line="276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***</w:t>
      </w:r>
    </w:p>
    <w:sectPr w:rsidR="00EC5900" w:rsidRPr="00EC5900" w:rsidSect="006A302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22"/>
    <w:rsid w:val="003077E3"/>
    <w:rsid w:val="00315722"/>
    <w:rsid w:val="006A3021"/>
    <w:rsid w:val="00786F76"/>
    <w:rsid w:val="00D85A94"/>
    <w:rsid w:val="00E36790"/>
    <w:rsid w:val="00EC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0A959"/>
  <w15:chartTrackingRefBased/>
  <w15:docId w15:val="{F18C824E-71A9-4F3E-BF1E-04E43BFA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15722"/>
    <w:pPr>
      <w:spacing w:line="256" w:lineRule="auto"/>
    </w:pPr>
    <w:rPr>
      <w:rFonts w:ascii="Calibri" w:eastAsia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15722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315722"/>
    <w:pPr>
      <w:spacing w:after="0" w:line="240" w:lineRule="auto"/>
      <w:jc w:val="both"/>
    </w:pPr>
    <w:rPr>
      <w:rFonts w:ascii="Century Gothic" w:eastAsia="Times New Roman" w:hAnsi="Century Gothic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315722"/>
    <w:rPr>
      <w:rFonts w:ascii="Century Gothic" w:eastAsia="Times New Roman" w:hAnsi="Century Gothic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DCM EoI Hanoi</dc:creator>
  <cp:keywords/>
  <dc:description/>
  <cp:lastModifiedBy>84942697265</cp:lastModifiedBy>
  <cp:revision>2</cp:revision>
  <cp:lastPrinted>2019-08-26T05:13:00Z</cp:lastPrinted>
  <dcterms:created xsi:type="dcterms:W3CDTF">2019-08-26T10:43:00Z</dcterms:created>
  <dcterms:modified xsi:type="dcterms:W3CDTF">2019-08-26T10:43:00Z</dcterms:modified>
</cp:coreProperties>
</file>